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6D2D6CC6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30DE5BC6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35FA9">
        <w:rPr>
          <w:rFonts w:ascii="Century" w:eastAsia="Calibri" w:hAnsi="Century"/>
          <w:b/>
          <w:bCs/>
          <w:sz w:val="32"/>
          <w:szCs w:val="32"/>
          <w:lang w:eastAsia="ru-RU"/>
        </w:rPr>
        <w:t>13</w:t>
      </w:r>
    </w:p>
    <w:p w14:paraId="6CC20330" w14:textId="00F4C288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20</w:t>
      </w:r>
      <w:r w:rsidR="00B074CE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квітня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5CC07007" w:rsidR="00D14554" w:rsidRPr="00A35FA9" w:rsidRDefault="00A35FA9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A35FA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 щодо зміни цільового призначення земельної ділянки  приватної власності гр.Західної Наталії Володимирівни для будівництва і обслуговування групи індивідуальних житлових будинків, господарських будівель і споруд в с.Воля-Бартатівська</w:t>
      </w:r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2DED709F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A35FA9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r w:rsidR="00A35FA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гр.Західної Н. В.</w:t>
      </w:r>
      <w:r w:rsidRPr="00A35FA9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A35FA9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 w:rsidRPr="00A35FA9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A35FA9">
        <w:rPr>
          <w:rFonts w:ascii="Century" w:hAnsi="Century"/>
          <w:sz w:val="24"/>
          <w:szCs w:val="24"/>
          <w:lang w:val="uk-UA"/>
        </w:rPr>
        <w:t>ділян</w:t>
      </w:r>
      <w:r w:rsidR="00B074CE" w:rsidRPr="00A35FA9">
        <w:rPr>
          <w:rFonts w:ascii="Century" w:hAnsi="Century"/>
          <w:sz w:val="24"/>
          <w:szCs w:val="24"/>
          <w:lang w:val="uk-UA"/>
        </w:rPr>
        <w:t>ки</w:t>
      </w:r>
      <w:r w:rsidR="004314FF" w:rsidRPr="00A35FA9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A35FA9">
        <w:rPr>
          <w:rFonts w:ascii="Century" w:hAnsi="Century"/>
          <w:sz w:val="24"/>
          <w:szCs w:val="24"/>
          <w:lang w:val="uk-UA"/>
        </w:rPr>
        <w:t>кадастров</w:t>
      </w:r>
      <w:r w:rsidR="00B074CE" w:rsidRPr="00A35FA9">
        <w:rPr>
          <w:rFonts w:ascii="Century" w:hAnsi="Century"/>
          <w:sz w:val="24"/>
          <w:szCs w:val="24"/>
          <w:lang w:val="uk-UA"/>
        </w:rPr>
        <w:t>им</w:t>
      </w:r>
      <w:r w:rsidR="001A1989" w:rsidRPr="00A35FA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 w:rsidRPr="00A35FA9">
        <w:rPr>
          <w:rFonts w:ascii="Century" w:hAnsi="Century"/>
          <w:sz w:val="24"/>
          <w:szCs w:val="24"/>
          <w:lang w:val="uk-UA"/>
        </w:rPr>
        <w:t>ом</w:t>
      </w:r>
      <w:r w:rsidR="001A1989" w:rsidRPr="00A35FA9">
        <w:rPr>
          <w:rFonts w:ascii="Century" w:hAnsi="Century"/>
          <w:sz w:val="24"/>
          <w:szCs w:val="24"/>
          <w:lang w:val="uk-UA"/>
        </w:rPr>
        <w:t xml:space="preserve"> </w:t>
      </w:r>
      <w:r w:rsidR="00A35FA9" w:rsidRPr="00A35FA9">
        <w:rPr>
          <w:rFonts w:ascii="Century" w:hAnsi="Century"/>
          <w:sz w:val="24"/>
          <w:szCs w:val="24"/>
          <w:lang w:val="uk-UA"/>
        </w:rPr>
        <w:t>4620980800:19:002:0008</w:t>
      </w:r>
      <w:r w:rsidR="001A1989" w:rsidRPr="00A35FA9">
        <w:rPr>
          <w:rFonts w:ascii="Century" w:hAnsi="Century"/>
          <w:sz w:val="24"/>
          <w:szCs w:val="24"/>
          <w:lang w:val="uk-UA"/>
        </w:rPr>
        <w:t xml:space="preserve"> з «для ведення особистого селянського господарства» </w:t>
      </w:r>
      <w:r w:rsidR="00A35FA9" w:rsidRPr="00A35FA9">
        <w:rPr>
          <w:rFonts w:ascii="Century" w:hAnsi="Century"/>
          <w:sz w:val="24"/>
          <w:szCs w:val="24"/>
          <w:lang w:val="uk-UA"/>
        </w:rPr>
        <w:t>для будівництва і обслуговування групи індивідуальних житлових будинків, господарських будівель і споруд</w:t>
      </w:r>
      <w:r w:rsidR="001A1989" w:rsidRPr="00A35FA9">
        <w:rPr>
          <w:rFonts w:ascii="Century" w:hAnsi="Century"/>
          <w:sz w:val="24"/>
          <w:szCs w:val="24"/>
          <w:lang w:val="uk-UA"/>
        </w:rPr>
        <w:t xml:space="preserve"> </w:t>
      </w:r>
      <w:r w:rsidR="00867190" w:rsidRPr="00A35FA9">
        <w:rPr>
          <w:rFonts w:ascii="Century" w:hAnsi="Century"/>
          <w:sz w:val="24"/>
          <w:szCs w:val="24"/>
          <w:lang w:val="uk-UA"/>
        </w:rPr>
        <w:t>в с.</w:t>
      </w:r>
      <w:r w:rsidR="009A6AF8" w:rsidRPr="00A35FA9">
        <w:rPr>
          <w:rFonts w:ascii="Century" w:hAnsi="Century"/>
          <w:sz w:val="24"/>
          <w:szCs w:val="24"/>
          <w:lang w:val="uk-UA"/>
        </w:rPr>
        <w:t>Воля-</w:t>
      </w:r>
      <w:r w:rsidR="00867190" w:rsidRPr="00A35FA9">
        <w:rPr>
          <w:rFonts w:ascii="Century" w:hAnsi="Century"/>
          <w:sz w:val="24"/>
          <w:szCs w:val="24"/>
          <w:lang w:val="uk-UA"/>
        </w:rPr>
        <w:t>Бартатів</w:t>
      </w:r>
      <w:r w:rsidR="009A6AF8" w:rsidRPr="00A35FA9">
        <w:rPr>
          <w:rFonts w:ascii="Century" w:hAnsi="Century"/>
          <w:sz w:val="24"/>
          <w:szCs w:val="24"/>
          <w:lang w:val="uk-UA"/>
        </w:rPr>
        <w:t>ська</w:t>
      </w:r>
      <w:r w:rsidRPr="00A35FA9">
        <w:rPr>
          <w:rFonts w:ascii="Century" w:hAnsi="Century"/>
          <w:sz w:val="24"/>
          <w:szCs w:val="24"/>
          <w:lang w:val="uk-UA"/>
        </w:rPr>
        <w:t>,</w:t>
      </w:r>
      <w:r w:rsidR="00596D04" w:rsidRPr="00A35FA9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5FA9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A35FA9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A35FA9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 постійної депутатської комісії з питань земельних ресурсів, АПК, містобудування, охорони довкілля, 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2848B908" w:rsidR="00485F82" w:rsidRPr="00A35FA9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5FA9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A35FA9">
        <w:rPr>
          <w:rFonts w:ascii="Century" w:hAnsi="Century"/>
          <w:bCs/>
        </w:rPr>
        <w:t xml:space="preserve">щодо зміни цільового призначення земельної ділянки приватної власності </w:t>
      </w:r>
      <w:r w:rsidR="00A35FA9" w:rsidRPr="00A35FA9">
        <w:rPr>
          <w:rFonts w:ascii="Century" w:hAnsi="Century"/>
          <w:bCs/>
        </w:rPr>
        <w:t>гр.Західної Наталії Володимирівни</w:t>
      </w:r>
      <w:r w:rsidR="00F43A3C" w:rsidRPr="00A35FA9">
        <w:rPr>
          <w:rFonts w:ascii="Century" w:hAnsi="Century"/>
        </w:rPr>
        <w:t xml:space="preserve"> </w:t>
      </w:r>
      <w:r w:rsidR="004314FF" w:rsidRPr="00A35FA9">
        <w:rPr>
          <w:rFonts w:ascii="Century" w:hAnsi="Century"/>
        </w:rPr>
        <w:t>п</w:t>
      </w:r>
      <w:r w:rsidR="00F43A3C" w:rsidRPr="00A35FA9">
        <w:rPr>
          <w:rFonts w:ascii="Century" w:hAnsi="Century"/>
        </w:rPr>
        <w:t xml:space="preserve">лощею </w:t>
      </w:r>
      <w:r w:rsidR="001A1989" w:rsidRPr="00A35FA9">
        <w:rPr>
          <w:rFonts w:ascii="Century" w:hAnsi="Century"/>
        </w:rPr>
        <w:t>0,</w:t>
      </w:r>
      <w:r w:rsidR="00A35FA9" w:rsidRPr="00A35FA9">
        <w:rPr>
          <w:rFonts w:ascii="Century" w:hAnsi="Century"/>
        </w:rPr>
        <w:t>6035</w:t>
      </w:r>
      <w:r w:rsidR="00F43A3C" w:rsidRPr="00A35FA9">
        <w:rPr>
          <w:rFonts w:ascii="Century" w:hAnsi="Century"/>
        </w:rPr>
        <w:t xml:space="preserve"> га, </w:t>
      </w:r>
      <w:bookmarkStart w:id="3" w:name="_Hlk109295220"/>
      <w:r w:rsidR="00F43A3C" w:rsidRPr="00A35FA9">
        <w:rPr>
          <w:rFonts w:ascii="Century" w:hAnsi="Century"/>
        </w:rPr>
        <w:t>кадастров</w:t>
      </w:r>
      <w:r w:rsidR="00B074CE" w:rsidRPr="00A35FA9">
        <w:rPr>
          <w:rFonts w:ascii="Century" w:hAnsi="Century"/>
        </w:rPr>
        <w:t>ий номер</w:t>
      </w:r>
      <w:r w:rsidR="00F43A3C" w:rsidRPr="00A35FA9">
        <w:rPr>
          <w:rFonts w:ascii="Century" w:hAnsi="Century"/>
        </w:rPr>
        <w:t xml:space="preserve"> </w:t>
      </w:r>
      <w:r w:rsidR="00A35FA9" w:rsidRPr="00A35FA9">
        <w:rPr>
          <w:rFonts w:ascii="Century" w:hAnsi="Century"/>
        </w:rPr>
        <w:t>4620980800:19:002:0008</w:t>
      </w:r>
      <w:r w:rsidR="00B074CE" w:rsidRPr="00A35FA9">
        <w:rPr>
          <w:rFonts w:ascii="Century" w:hAnsi="Century"/>
        </w:rPr>
        <w:t xml:space="preserve">, </w:t>
      </w:r>
      <w:r w:rsidR="001A1989" w:rsidRPr="00A35FA9">
        <w:rPr>
          <w:rFonts w:ascii="Century" w:hAnsi="Century"/>
        </w:rPr>
        <w:t xml:space="preserve">з «для ведення особистого селянського господарства» </w:t>
      </w:r>
      <w:r w:rsidR="00A35FA9" w:rsidRPr="00A35FA9">
        <w:rPr>
          <w:rFonts w:ascii="Century" w:hAnsi="Century"/>
          <w:bCs/>
        </w:rPr>
        <w:t>для будівництва і обслуговування групи індивідуальних житлових будинків, господарських будівель і споруд</w:t>
      </w:r>
      <w:r w:rsidR="001A1989" w:rsidRPr="00A35FA9">
        <w:rPr>
          <w:rFonts w:ascii="Century" w:hAnsi="Century"/>
        </w:rPr>
        <w:t xml:space="preserve"> </w:t>
      </w:r>
      <w:r w:rsidR="00867190" w:rsidRPr="00A35FA9">
        <w:rPr>
          <w:rFonts w:ascii="Century" w:hAnsi="Century"/>
          <w:bCs/>
        </w:rPr>
        <w:t>в с.</w:t>
      </w:r>
      <w:r w:rsidR="00540DFD" w:rsidRPr="00A35FA9">
        <w:rPr>
          <w:rFonts w:ascii="Century" w:hAnsi="Century"/>
          <w:bCs/>
        </w:rPr>
        <w:t>Воля-</w:t>
      </w:r>
      <w:r w:rsidR="00867190" w:rsidRPr="00A35FA9">
        <w:rPr>
          <w:rFonts w:ascii="Century" w:hAnsi="Century"/>
          <w:bCs/>
        </w:rPr>
        <w:t>Бартатів</w:t>
      </w:r>
      <w:r w:rsidR="00540DFD" w:rsidRPr="00A35FA9">
        <w:rPr>
          <w:rFonts w:ascii="Century" w:hAnsi="Century"/>
          <w:bCs/>
        </w:rPr>
        <w:t>ська</w:t>
      </w:r>
      <w:r w:rsidR="00867190" w:rsidRPr="00A35FA9">
        <w:rPr>
          <w:rFonts w:ascii="Century" w:hAnsi="Century"/>
          <w:bCs/>
        </w:rPr>
        <w:t xml:space="preserve"> </w:t>
      </w:r>
      <w:r w:rsidR="001A1989" w:rsidRPr="00A35FA9">
        <w:rPr>
          <w:rFonts w:ascii="Century" w:hAnsi="Century"/>
        </w:rPr>
        <w:t>Львівського району Львівської області</w:t>
      </w:r>
      <w:bookmarkEnd w:id="3"/>
      <w:r w:rsidRPr="00A35FA9">
        <w:rPr>
          <w:rFonts w:ascii="Century" w:hAnsi="Century"/>
        </w:rPr>
        <w:t>.</w:t>
      </w:r>
    </w:p>
    <w:p w14:paraId="380CB37C" w14:textId="794A1B9F" w:rsidR="00EF2F13" w:rsidRPr="00A35FA9" w:rsidRDefault="00A35FA9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  <w:bCs/>
        </w:rPr>
        <w:t>Західній Наталії Володимирівні</w:t>
      </w:r>
      <w:bookmarkStart w:id="4" w:name="_GoBack"/>
      <w:bookmarkEnd w:id="4"/>
      <w:r w:rsidRPr="00A35FA9">
        <w:rPr>
          <w:rFonts w:ascii="Century" w:hAnsi="Century"/>
        </w:rPr>
        <w:t xml:space="preserve"> </w:t>
      </w:r>
      <w:r w:rsidR="00DE155E" w:rsidRPr="00A35FA9">
        <w:rPr>
          <w:rFonts w:ascii="Century" w:hAnsi="Century"/>
        </w:rPr>
        <w:t>з</w:t>
      </w:r>
      <w:r w:rsidR="00485F82" w:rsidRPr="00A35FA9">
        <w:rPr>
          <w:rFonts w:ascii="Century" w:hAnsi="Century"/>
        </w:rPr>
        <w:t xml:space="preserve">вернутись до суб’єкта господарювання, </w:t>
      </w:r>
      <w:r w:rsidR="00EF2F13" w:rsidRPr="00A35FA9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A35FA9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5FA9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A35FA9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5FA9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14:paraId="0C71BD6C" w14:textId="3F71E785" w:rsidR="00D14554" w:rsidRPr="00FD009E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5FA9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</w:t>
      </w:r>
      <w:r w:rsidRPr="00A37D06">
        <w:rPr>
          <w:rFonts w:ascii="Century" w:hAnsi="Century"/>
        </w:rPr>
        <w:t>, АПК, містобудування, охорони довкілля (Кульчицький Н.Б.).</w:t>
      </w:r>
    </w:p>
    <w:p w14:paraId="3452AEA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74373C9D" w14:textId="5BD7A999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3E2BB3" w:rsidRPr="00FD009E">
        <w:rPr>
          <w:rFonts w:ascii="Century" w:hAnsi="Century"/>
          <w:b/>
        </w:rPr>
        <w:t xml:space="preserve">  </w:t>
      </w:r>
      <w:r w:rsidRPr="00FD009E">
        <w:rPr>
          <w:rFonts w:ascii="Century" w:hAnsi="Century"/>
          <w:b/>
        </w:rPr>
        <w:tab/>
      </w:r>
      <w:r w:rsidR="00596D04" w:rsidRPr="00FD009E">
        <w:rPr>
          <w:rFonts w:ascii="Century" w:hAnsi="Century"/>
          <w:b/>
        </w:rPr>
        <w:t xml:space="preserve"> </w:t>
      </w:r>
      <w:r w:rsidR="00537CA0" w:rsidRPr="00FD009E">
        <w:rPr>
          <w:rFonts w:ascii="Century" w:hAnsi="Century"/>
          <w:b/>
        </w:rPr>
        <w:t xml:space="preserve"> </w:t>
      </w:r>
      <w:r w:rsidR="00FE2381" w:rsidRPr="00FD009E">
        <w:rPr>
          <w:rFonts w:ascii="Century" w:hAnsi="Century"/>
          <w:b/>
        </w:rPr>
        <w:t xml:space="preserve">            </w:t>
      </w:r>
      <w:r w:rsidR="00CF40F3" w:rsidRPr="00FD009E">
        <w:rPr>
          <w:rFonts w:ascii="Century" w:hAnsi="Century"/>
          <w:b/>
        </w:rPr>
        <w:t xml:space="preserve"> </w:t>
      </w:r>
      <w:r w:rsidR="003265B1" w:rsidRPr="00FD009E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CE05B" w14:textId="77777777" w:rsidR="00F10BFC" w:rsidRDefault="00F10BFC">
      <w:r>
        <w:separator/>
      </w:r>
    </w:p>
  </w:endnote>
  <w:endnote w:type="continuationSeparator" w:id="0">
    <w:p w14:paraId="7B6DF505" w14:textId="77777777" w:rsidR="00F10BFC" w:rsidRDefault="00F1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ADD8FA" w14:textId="77777777" w:rsidR="00F10BFC" w:rsidRDefault="00F10BFC">
      <w:r>
        <w:separator/>
      </w:r>
    </w:p>
  </w:footnote>
  <w:footnote w:type="continuationSeparator" w:id="0">
    <w:p w14:paraId="5E1E17BA" w14:textId="77777777" w:rsidR="00F10BFC" w:rsidRDefault="00F10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35FA9">
      <w:rPr>
        <w:rStyle w:val="a4"/>
        <w:noProof/>
      </w:rPr>
      <w:t>2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172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35FA9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0BF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admin</cp:lastModifiedBy>
  <cp:revision>3</cp:revision>
  <cp:lastPrinted>2021-12-24T08:29:00Z</cp:lastPrinted>
  <dcterms:created xsi:type="dcterms:W3CDTF">2023-04-10T17:31:00Z</dcterms:created>
  <dcterms:modified xsi:type="dcterms:W3CDTF">2023-04-10T17:35:00Z</dcterms:modified>
</cp:coreProperties>
</file>